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80B5A" w14:textId="77777777" w:rsidR="00273F55" w:rsidRDefault="00273F55" w:rsidP="00273F55">
      <w:pPr>
        <w:jc w:val="both"/>
        <w:rPr>
          <w:b/>
          <w:sz w:val="28"/>
          <w:szCs w:val="28"/>
        </w:rPr>
      </w:pPr>
      <w:r>
        <w:rPr>
          <w:b/>
          <w:sz w:val="28"/>
          <w:szCs w:val="28"/>
        </w:rPr>
        <w:t xml:space="preserve">                                              </w:t>
      </w:r>
    </w:p>
    <w:p w14:paraId="7E852CF4" w14:textId="419D13E3" w:rsidR="00E044C4" w:rsidRPr="0080484A" w:rsidRDefault="004D1EFD" w:rsidP="00E044C4">
      <w:pPr>
        <w:jc w:val="center"/>
        <w:rPr>
          <w:rFonts w:ascii="Times New Roman" w:hAnsi="Times New Roman" w:cs="Times New Roman"/>
          <w:b/>
          <w:sz w:val="24"/>
          <w:szCs w:val="24"/>
        </w:rPr>
      </w:pPr>
      <w:r w:rsidRPr="0080484A">
        <w:rPr>
          <w:rFonts w:ascii="Times New Roman" w:hAnsi="Times New Roman" w:cs="Times New Roman"/>
          <w:b/>
          <w:sz w:val="24"/>
          <w:szCs w:val="24"/>
        </w:rPr>
        <w:t>APPLICATION FORM</w:t>
      </w:r>
    </w:p>
    <w:p w14:paraId="5250BD90" w14:textId="77777777" w:rsidR="00E044C4" w:rsidRDefault="00E044C4" w:rsidP="00273F55">
      <w:pPr>
        <w:jc w:val="center"/>
        <w:rPr>
          <w:rFonts w:ascii="Times New Roman" w:hAnsi="Times New Roman" w:cs="Times New Roman"/>
          <w:b/>
          <w:sz w:val="24"/>
          <w:szCs w:val="24"/>
        </w:rPr>
      </w:pPr>
    </w:p>
    <w:p w14:paraId="7DAC13A3" w14:textId="3D64B551" w:rsidR="00FA6D58" w:rsidRPr="0080484A" w:rsidRDefault="00273F55" w:rsidP="00273F55">
      <w:pPr>
        <w:jc w:val="center"/>
        <w:rPr>
          <w:rFonts w:ascii="Times New Roman" w:hAnsi="Times New Roman" w:cs="Times New Roman"/>
          <w:b/>
          <w:sz w:val="24"/>
          <w:szCs w:val="24"/>
        </w:rPr>
      </w:pPr>
      <w:r w:rsidRPr="0080484A">
        <w:rPr>
          <w:rFonts w:ascii="Times New Roman" w:hAnsi="Times New Roman" w:cs="Times New Roman"/>
          <w:b/>
          <w:sz w:val="24"/>
          <w:szCs w:val="24"/>
        </w:rPr>
        <w:t>Training School</w:t>
      </w:r>
      <w:r w:rsidR="00274551">
        <w:rPr>
          <w:rFonts w:ascii="Times New Roman" w:hAnsi="Times New Roman" w:cs="Times New Roman"/>
          <w:b/>
          <w:sz w:val="24"/>
          <w:szCs w:val="24"/>
        </w:rPr>
        <w:t xml:space="preserve"> -</w:t>
      </w:r>
      <w:r w:rsidRPr="0080484A">
        <w:rPr>
          <w:rFonts w:ascii="Times New Roman" w:hAnsi="Times New Roman" w:cs="Times New Roman"/>
          <w:b/>
          <w:sz w:val="24"/>
          <w:szCs w:val="24"/>
        </w:rPr>
        <w:t xml:space="preserve"> </w:t>
      </w:r>
      <w:r w:rsidR="00FA6D58" w:rsidRPr="0080484A">
        <w:rPr>
          <w:rFonts w:ascii="Times New Roman" w:hAnsi="Times New Roman" w:cs="Times New Roman"/>
          <w:b/>
          <w:sz w:val="24"/>
          <w:szCs w:val="24"/>
        </w:rPr>
        <w:t>Low oxygen role in fruit physiology and post-harvest storage</w:t>
      </w:r>
    </w:p>
    <w:p w14:paraId="71952D05" w14:textId="77777777" w:rsidR="002B1A76" w:rsidRPr="0080484A" w:rsidRDefault="002B1A76" w:rsidP="00273F55">
      <w:pPr>
        <w:jc w:val="center"/>
        <w:rPr>
          <w:rFonts w:ascii="Times New Roman" w:hAnsi="Times New Roman" w:cs="Times New Roman"/>
          <w:sz w:val="24"/>
          <w:szCs w:val="24"/>
        </w:rPr>
      </w:pPr>
      <w:r w:rsidRPr="0080484A">
        <w:rPr>
          <w:rFonts w:ascii="Times New Roman" w:hAnsi="Times New Roman" w:cs="Times New Roman"/>
          <w:sz w:val="24"/>
          <w:szCs w:val="24"/>
        </w:rPr>
        <w:t>-</w:t>
      </w:r>
    </w:p>
    <w:p w14:paraId="787EF0D5" w14:textId="3E6584B1" w:rsidR="00F916F3" w:rsidRDefault="002B1A76" w:rsidP="00895A7F">
      <w:pPr>
        <w:jc w:val="center"/>
        <w:rPr>
          <w:rFonts w:ascii="Times New Roman" w:hAnsi="Times New Roman" w:cs="Times New Roman"/>
          <w:sz w:val="24"/>
          <w:szCs w:val="24"/>
        </w:rPr>
      </w:pPr>
      <w:r w:rsidRPr="0080484A">
        <w:rPr>
          <w:rFonts w:ascii="Times New Roman" w:hAnsi="Times New Roman" w:cs="Times New Roman"/>
          <w:b/>
          <w:sz w:val="24"/>
          <w:szCs w:val="24"/>
        </w:rPr>
        <w:t>Location</w:t>
      </w:r>
      <w:r w:rsidRPr="0080484A">
        <w:rPr>
          <w:rFonts w:ascii="Times New Roman" w:hAnsi="Times New Roman" w:cs="Times New Roman"/>
          <w:sz w:val="24"/>
          <w:szCs w:val="24"/>
        </w:rPr>
        <w:t xml:space="preserve">: </w:t>
      </w:r>
      <w:r w:rsidR="00FA6D58" w:rsidRPr="0080484A">
        <w:rPr>
          <w:rFonts w:ascii="Times New Roman" w:hAnsi="Times New Roman" w:cs="Times New Roman"/>
          <w:sz w:val="24"/>
          <w:szCs w:val="24"/>
        </w:rPr>
        <w:t>Faculty of Agriculture</w:t>
      </w:r>
      <w:r w:rsidRPr="0080484A">
        <w:rPr>
          <w:rFonts w:ascii="Times New Roman" w:hAnsi="Times New Roman" w:cs="Times New Roman"/>
          <w:sz w:val="24"/>
          <w:szCs w:val="24"/>
        </w:rPr>
        <w:t xml:space="preserve">, University of </w:t>
      </w:r>
      <w:proofErr w:type="spellStart"/>
      <w:r w:rsidR="00FA6D58" w:rsidRPr="0080484A">
        <w:rPr>
          <w:rFonts w:ascii="Times New Roman" w:hAnsi="Times New Roman" w:cs="Times New Roman"/>
          <w:sz w:val="24"/>
          <w:szCs w:val="24"/>
        </w:rPr>
        <w:t>Akdeniz</w:t>
      </w:r>
      <w:proofErr w:type="spellEnd"/>
    </w:p>
    <w:p w14:paraId="5D52E1A6" w14:textId="3A062612" w:rsidR="002B1A76" w:rsidRPr="0080484A" w:rsidRDefault="00FA6D58" w:rsidP="00895A7F">
      <w:pPr>
        <w:jc w:val="center"/>
        <w:rPr>
          <w:rFonts w:ascii="Times New Roman" w:hAnsi="Times New Roman" w:cs="Times New Roman"/>
          <w:sz w:val="24"/>
          <w:szCs w:val="24"/>
        </w:rPr>
      </w:pPr>
      <w:r w:rsidRPr="0080484A">
        <w:rPr>
          <w:rFonts w:ascii="Times New Roman" w:hAnsi="Times New Roman" w:cs="Times New Roman"/>
          <w:sz w:val="24"/>
          <w:szCs w:val="24"/>
        </w:rPr>
        <w:t xml:space="preserve">Campus, </w:t>
      </w:r>
      <w:proofErr w:type="spellStart"/>
      <w:r w:rsidRPr="0080484A">
        <w:rPr>
          <w:rFonts w:ascii="Times New Roman" w:hAnsi="Times New Roman" w:cs="Times New Roman"/>
          <w:sz w:val="24"/>
          <w:szCs w:val="24"/>
        </w:rPr>
        <w:t>Konyaalti</w:t>
      </w:r>
      <w:proofErr w:type="spellEnd"/>
      <w:r w:rsidRPr="0080484A">
        <w:rPr>
          <w:rFonts w:ascii="Times New Roman" w:hAnsi="Times New Roman" w:cs="Times New Roman"/>
          <w:sz w:val="24"/>
          <w:szCs w:val="24"/>
        </w:rPr>
        <w:t xml:space="preserve"> 07058</w:t>
      </w:r>
      <w:r w:rsidR="002B1A76" w:rsidRPr="0080484A">
        <w:rPr>
          <w:rFonts w:ascii="Times New Roman" w:hAnsi="Times New Roman" w:cs="Times New Roman"/>
          <w:sz w:val="24"/>
          <w:szCs w:val="24"/>
        </w:rPr>
        <w:t xml:space="preserve">, </w:t>
      </w:r>
      <w:r w:rsidR="0080484A" w:rsidRPr="0080484A">
        <w:rPr>
          <w:rFonts w:ascii="Times New Roman" w:hAnsi="Times New Roman" w:cs="Times New Roman"/>
          <w:sz w:val="24"/>
          <w:szCs w:val="24"/>
        </w:rPr>
        <w:t xml:space="preserve">Antalya, </w:t>
      </w:r>
      <w:r w:rsidRPr="0080484A">
        <w:rPr>
          <w:rFonts w:ascii="Times New Roman" w:hAnsi="Times New Roman" w:cs="Times New Roman"/>
          <w:sz w:val="24"/>
          <w:szCs w:val="24"/>
        </w:rPr>
        <w:t>Turkey</w:t>
      </w:r>
    </w:p>
    <w:p w14:paraId="4FA77A84" w14:textId="57A05124" w:rsidR="002B1A76" w:rsidRPr="0080484A" w:rsidRDefault="002B1A76" w:rsidP="00895A7F">
      <w:pPr>
        <w:jc w:val="center"/>
        <w:rPr>
          <w:rFonts w:ascii="Times New Roman" w:hAnsi="Times New Roman" w:cs="Times New Roman"/>
          <w:sz w:val="24"/>
          <w:szCs w:val="24"/>
        </w:rPr>
      </w:pPr>
      <w:r w:rsidRPr="0080484A">
        <w:rPr>
          <w:rFonts w:ascii="Times New Roman" w:hAnsi="Times New Roman" w:cs="Times New Roman"/>
          <w:b/>
          <w:sz w:val="24"/>
          <w:szCs w:val="24"/>
        </w:rPr>
        <w:t>Date</w:t>
      </w:r>
      <w:r w:rsidRPr="0080484A">
        <w:rPr>
          <w:rFonts w:ascii="Times New Roman" w:hAnsi="Times New Roman" w:cs="Times New Roman"/>
          <w:sz w:val="24"/>
          <w:szCs w:val="24"/>
        </w:rPr>
        <w:t xml:space="preserve">: </w:t>
      </w:r>
      <w:r w:rsidR="00FA6D58" w:rsidRPr="0080484A">
        <w:rPr>
          <w:rFonts w:ascii="Times New Roman" w:hAnsi="Times New Roman" w:cs="Times New Roman"/>
          <w:sz w:val="24"/>
          <w:szCs w:val="24"/>
        </w:rPr>
        <w:t>September</w:t>
      </w:r>
      <w:r w:rsidR="00217605" w:rsidRPr="0080484A">
        <w:rPr>
          <w:rFonts w:ascii="Times New Roman" w:hAnsi="Times New Roman" w:cs="Times New Roman"/>
          <w:sz w:val="24"/>
          <w:szCs w:val="24"/>
        </w:rPr>
        <w:t xml:space="preserve"> </w:t>
      </w:r>
      <w:r w:rsidR="00FA6D58" w:rsidRPr="0080484A">
        <w:rPr>
          <w:rFonts w:ascii="Times New Roman" w:hAnsi="Times New Roman" w:cs="Times New Roman"/>
          <w:sz w:val="24"/>
          <w:szCs w:val="24"/>
        </w:rPr>
        <w:t>19</w:t>
      </w:r>
      <w:r w:rsidR="00217605" w:rsidRPr="0080484A">
        <w:rPr>
          <w:rFonts w:ascii="Times New Roman" w:hAnsi="Times New Roman" w:cs="Times New Roman"/>
          <w:sz w:val="24"/>
          <w:szCs w:val="24"/>
          <w:vertAlign w:val="superscript"/>
        </w:rPr>
        <w:t>th</w:t>
      </w:r>
      <w:r w:rsidR="00217605" w:rsidRPr="0080484A">
        <w:rPr>
          <w:rFonts w:ascii="Times New Roman" w:hAnsi="Times New Roman" w:cs="Times New Roman"/>
          <w:sz w:val="24"/>
          <w:szCs w:val="24"/>
        </w:rPr>
        <w:t xml:space="preserve"> to </w:t>
      </w:r>
      <w:r w:rsidR="00FA6D58" w:rsidRPr="0080484A">
        <w:rPr>
          <w:rFonts w:ascii="Times New Roman" w:hAnsi="Times New Roman" w:cs="Times New Roman"/>
          <w:sz w:val="24"/>
          <w:szCs w:val="24"/>
        </w:rPr>
        <w:t>21</w:t>
      </w:r>
      <w:r w:rsidR="00217605" w:rsidRPr="0080484A">
        <w:rPr>
          <w:rFonts w:ascii="Times New Roman" w:hAnsi="Times New Roman" w:cs="Times New Roman"/>
          <w:sz w:val="24"/>
          <w:szCs w:val="24"/>
          <w:vertAlign w:val="superscript"/>
        </w:rPr>
        <w:t>th</w:t>
      </w:r>
      <w:r w:rsidR="00217605" w:rsidRPr="0080484A">
        <w:rPr>
          <w:rFonts w:ascii="Times New Roman" w:hAnsi="Times New Roman" w:cs="Times New Roman"/>
          <w:sz w:val="24"/>
          <w:szCs w:val="24"/>
        </w:rPr>
        <w:t xml:space="preserve"> 2022.</w:t>
      </w:r>
    </w:p>
    <w:p w14:paraId="09F66921" w14:textId="35F61226" w:rsidR="00895A7F" w:rsidRPr="00895A7F" w:rsidRDefault="00895A7F" w:rsidP="00895A7F">
      <w:pPr>
        <w:rPr>
          <w:rFonts w:ascii="Times New Roman" w:hAnsi="Times New Roman" w:cs="Times New Roman"/>
          <w:sz w:val="24"/>
          <w:szCs w:val="24"/>
        </w:rPr>
      </w:pPr>
      <w:r w:rsidRPr="00895A7F">
        <w:rPr>
          <w:rFonts w:ascii="Times New Roman" w:hAnsi="Times New Roman" w:cs="Times New Roman"/>
          <w:sz w:val="24"/>
          <w:szCs w:val="24"/>
        </w:rPr>
        <w:t xml:space="preserve">Regulation of atmospheric compositions of the storage atmosphere have gained popularity all over the world in recent years. Increasing the CO2 and decreasing the O2 level had positive effects on fresh fruit quality during storage. Reducing the oxygen level is an effective method during the postharvest of many horticultural crops but the tolerance level can be changed by many factors such as cultivars, maturity stage, storage temperatures, etc. This course aims at scientists and students who have little or no practical experience of low oxygen storage techniques but plan to develop or apply postharvest atmosphere regulation in their own research and industrial scale in the near future. The course comprises a series of theoretical, laboratory, and industrial scales lectures and company visit. This course especially focused on the effect of low oxygen storage treatment in postharvest fruit quality of horticultural crops. This course will mainly focus on the development of measurement and control technology of low oxygen storage, measurement and determining internal and external oxygen levels of different fruits, the physiological and molecular responses to fruits to low oxygen, and their practical application in the postharvest industry (private company visit). </w:t>
      </w:r>
    </w:p>
    <w:p w14:paraId="4D2BDC99" w14:textId="77777777" w:rsidR="00895A7F" w:rsidRPr="00895A7F" w:rsidRDefault="00895A7F" w:rsidP="00895A7F">
      <w:pPr>
        <w:rPr>
          <w:rFonts w:ascii="Times New Roman" w:hAnsi="Times New Roman" w:cs="Times New Roman"/>
          <w:sz w:val="24"/>
          <w:szCs w:val="24"/>
        </w:rPr>
      </w:pPr>
      <w:r w:rsidRPr="00895A7F">
        <w:rPr>
          <w:rFonts w:ascii="Times New Roman" w:hAnsi="Times New Roman" w:cs="Times New Roman"/>
          <w:sz w:val="24"/>
          <w:szCs w:val="24"/>
        </w:rPr>
        <w:t xml:space="preserve">For more information about the training school, contact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Julien Pirrello,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w:t>
      </w:r>
      <w:proofErr w:type="spellStart"/>
      <w:r w:rsidRPr="00895A7F">
        <w:rPr>
          <w:rFonts w:ascii="Times New Roman" w:hAnsi="Times New Roman" w:cs="Times New Roman"/>
          <w:sz w:val="24"/>
          <w:szCs w:val="24"/>
        </w:rPr>
        <w:t>Panos</w:t>
      </w:r>
      <w:proofErr w:type="spellEnd"/>
      <w:r w:rsidRPr="00895A7F">
        <w:rPr>
          <w:rFonts w:ascii="Times New Roman" w:hAnsi="Times New Roman" w:cs="Times New Roman"/>
          <w:sz w:val="24"/>
          <w:szCs w:val="24"/>
        </w:rPr>
        <w:t xml:space="preserve"> Kalaitzis and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Mustafa Erkan at julien.pirrello@toulouse-inp.fr, panagiot@maich.gr, and erkan@akdeniz.edu.tr</w:t>
      </w:r>
    </w:p>
    <w:p w14:paraId="6714094B" w14:textId="26BAA99B" w:rsidR="002B1A76" w:rsidRPr="0080484A" w:rsidRDefault="00895A7F" w:rsidP="00895A7F">
      <w:pPr>
        <w:rPr>
          <w:rFonts w:ascii="Times New Roman" w:hAnsi="Times New Roman" w:cs="Times New Roman"/>
          <w:sz w:val="24"/>
          <w:szCs w:val="24"/>
        </w:rPr>
      </w:pPr>
      <w:r w:rsidRPr="00895A7F">
        <w:rPr>
          <w:rFonts w:ascii="Times New Roman" w:hAnsi="Times New Roman" w:cs="Times New Roman"/>
          <w:sz w:val="24"/>
          <w:szCs w:val="24"/>
        </w:rPr>
        <w:t xml:space="preserve">Application form has to be sent to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Julien Pirrello (julien.pirrello@toulouse-inp.fr),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w:t>
      </w:r>
      <w:proofErr w:type="spellStart"/>
      <w:r w:rsidRPr="00895A7F">
        <w:rPr>
          <w:rFonts w:ascii="Times New Roman" w:hAnsi="Times New Roman" w:cs="Times New Roman"/>
          <w:sz w:val="24"/>
          <w:szCs w:val="24"/>
        </w:rPr>
        <w:t>Panos</w:t>
      </w:r>
      <w:proofErr w:type="spellEnd"/>
      <w:r w:rsidRPr="00895A7F">
        <w:rPr>
          <w:rFonts w:ascii="Times New Roman" w:hAnsi="Times New Roman" w:cs="Times New Roman"/>
          <w:sz w:val="24"/>
          <w:szCs w:val="24"/>
        </w:rPr>
        <w:t xml:space="preserve"> Kalaitzis (panagiot@maich.gr) and </w:t>
      </w:r>
      <w:proofErr w:type="spellStart"/>
      <w:r w:rsidRPr="00895A7F">
        <w:rPr>
          <w:rFonts w:ascii="Times New Roman" w:hAnsi="Times New Roman" w:cs="Times New Roman"/>
          <w:sz w:val="24"/>
          <w:szCs w:val="24"/>
        </w:rPr>
        <w:t>Dr.</w:t>
      </w:r>
      <w:proofErr w:type="spellEnd"/>
      <w:r w:rsidRPr="00895A7F">
        <w:rPr>
          <w:rFonts w:ascii="Times New Roman" w:hAnsi="Times New Roman" w:cs="Times New Roman"/>
          <w:sz w:val="24"/>
          <w:szCs w:val="24"/>
        </w:rPr>
        <w:t xml:space="preserve"> Mustafa Erkan (erkan@akdeniz.edu.tr). Selected applicants will be reimbursed according to the COST rules (transport expenses and daily allowance).</w:t>
      </w:r>
    </w:p>
    <w:p w14:paraId="4DDB23E8" w14:textId="77777777" w:rsidR="00895A7F" w:rsidRPr="00895A7F" w:rsidRDefault="00895A7F" w:rsidP="00895A7F">
      <w:pPr>
        <w:rPr>
          <w:rFonts w:ascii="Times New Roman" w:hAnsi="Times New Roman" w:cs="Times New Roman"/>
          <w:b/>
          <w:sz w:val="24"/>
          <w:szCs w:val="24"/>
        </w:rPr>
      </w:pPr>
      <w:r w:rsidRPr="00895A7F">
        <w:rPr>
          <w:rFonts w:ascii="Times New Roman" w:hAnsi="Times New Roman" w:cs="Times New Roman"/>
          <w:b/>
          <w:sz w:val="24"/>
          <w:szCs w:val="24"/>
        </w:rPr>
        <w:t>Application deadline: July 1st, 2022</w:t>
      </w:r>
    </w:p>
    <w:p w14:paraId="12A64439" w14:textId="77777777" w:rsidR="00895A7F" w:rsidRDefault="00895A7F" w:rsidP="002B1A76">
      <w:pPr>
        <w:rPr>
          <w:rFonts w:ascii="Times New Roman" w:hAnsi="Times New Roman" w:cs="Times New Roman"/>
          <w:b/>
          <w:sz w:val="24"/>
          <w:szCs w:val="24"/>
        </w:rPr>
      </w:pPr>
    </w:p>
    <w:p w14:paraId="3ADE39D0" w14:textId="77777777" w:rsidR="00895A7F" w:rsidRDefault="00895A7F" w:rsidP="002B1A76">
      <w:pPr>
        <w:rPr>
          <w:rFonts w:ascii="Times New Roman" w:hAnsi="Times New Roman" w:cs="Times New Roman"/>
          <w:b/>
          <w:sz w:val="24"/>
          <w:szCs w:val="24"/>
        </w:rPr>
      </w:pPr>
    </w:p>
    <w:p w14:paraId="53D202CB" w14:textId="77777777" w:rsidR="00895A7F" w:rsidRDefault="00895A7F" w:rsidP="002B1A76">
      <w:pPr>
        <w:rPr>
          <w:rFonts w:ascii="Times New Roman" w:hAnsi="Times New Roman" w:cs="Times New Roman"/>
          <w:b/>
          <w:sz w:val="24"/>
          <w:szCs w:val="24"/>
        </w:rPr>
      </w:pPr>
    </w:p>
    <w:p w14:paraId="06B57F4E" w14:textId="7A5CC3D7" w:rsidR="007F0747" w:rsidRPr="0080484A" w:rsidRDefault="007F0747" w:rsidP="002B1A76">
      <w:pPr>
        <w:rPr>
          <w:rFonts w:ascii="Times New Roman" w:hAnsi="Times New Roman" w:cs="Times New Roman"/>
          <w:b/>
          <w:sz w:val="24"/>
          <w:szCs w:val="24"/>
        </w:rPr>
      </w:pPr>
      <w:r w:rsidRPr="0080484A">
        <w:rPr>
          <w:rFonts w:ascii="Times New Roman" w:hAnsi="Times New Roman" w:cs="Times New Roman"/>
          <w:b/>
          <w:sz w:val="24"/>
          <w:szCs w:val="24"/>
        </w:rPr>
        <w:lastRenderedPageBreak/>
        <w:t>Applicant’s Information</w:t>
      </w:r>
    </w:p>
    <w:p w14:paraId="7BE18CE1" w14:textId="77777777" w:rsidR="002B1A76" w:rsidRPr="0080484A" w:rsidRDefault="00853324" w:rsidP="002B1A76">
      <w:pPr>
        <w:rPr>
          <w:rFonts w:ascii="Times New Roman" w:hAnsi="Times New Roman" w:cs="Times New Roman"/>
          <w:sz w:val="24"/>
          <w:szCs w:val="24"/>
        </w:rPr>
      </w:pPr>
      <w:r w:rsidRPr="0080484A">
        <w:rPr>
          <w:rFonts w:ascii="Times New Roman" w:hAnsi="Times New Roman" w:cs="Times New Roman"/>
          <w:sz w:val="24"/>
          <w:szCs w:val="24"/>
        </w:rPr>
        <w:t xml:space="preserve">Applicant </w:t>
      </w:r>
      <w:r w:rsidR="002B1A76" w:rsidRPr="0080484A">
        <w:rPr>
          <w:rFonts w:ascii="Times New Roman" w:hAnsi="Times New Roman" w:cs="Times New Roman"/>
          <w:sz w:val="24"/>
          <w:szCs w:val="24"/>
        </w:rPr>
        <w:t>Name:</w:t>
      </w:r>
    </w:p>
    <w:p w14:paraId="16E680C3" w14:textId="3AC210F8" w:rsidR="002B1A76" w:rsidRDefault="00853324" w:rsidP="002B1A76">
      <w:pPr>
        <w:rPr>
          <w:rFonts w:ascii="Times New Roman" w:hAnsi="Times New Roman" w:cs="Times New Roman"/>
          <w:sz w:val="24"/>
          <w:szCs w:val="24"/>
        </w:rPr>
      </w:pPr>
      <w:r w:rsidRPr="0080484A">
        <w:rPr>
          <w:rFonts w:ascii="Times New Roman" w:hAnsi="Times New Roman" w:cs="Times New Roman"/>
          <w:sz w:val="24"/>
          <w:szCs w:val="24"/>
        </w:rPr>
        <w:t xml:space="preserve">Applicant </w:t>
      </w:r>
      <w:r w:rsidR="002B1A76" w:rsidRPr="0080484A">
        <w:rPr>
          <w:rFonts w:ascii="Times New Roman" w:hAnsi="Times New Roman" w:cs="Times New Roman"/>
          <w:sz w:val="24"/>
          <w:szCs w:val="24"/>
        </w:rPr>
        <w:t>Institute:</w:t>
      </w:r>
    </w:p>
    <w:p w14:paraId="4211D129" w14:textId="77777777" w:rsidR="00895A7F" w:rsidRPr="0080484A" w:rsidRDefault="00895A7F" w:rsidP="002B1A76">
      <w:pPr>
        <w:rPr>
          <w:rFonts w:ascii="Times New Roman" w:hAnsi="Times New Roman" w:cs="Times New Roman"/>
          <w:sz w:val="24"/>
          <w:szCs w:val="24"/>
        </w:rPr>
      </w:pPr>
    </w:p>
    <w:p w14:paraId="1C57F714" w14:textId="760E7FC3" w:rsidR="0080484A" w:rsidRPr="0080484A" w:rsidRDefault="00474EDF" w:rsidP="0080484A">
      <w:pPr>
        <w:rPr>
          <w:rFonts w:ascii="Times New Roman" w:hAnsi="Times New Roman" w:cs="Times New Roman"/>
          <w:sz w:val="24"/>
          <w:szCs w:val="24"/>
        </w:rPr>
      </w:pPr>
      <w:r>
        <w:rPr>
          <w:rFonts w:ascii="Times New Roman" w:hAnsi="Times New Roman" w:cs="Times New Roman"/>
          <w:sz w:val="24"/>
          <w:szCs w:val="24"/>
        </w:rPr>
        <w:t>PhD</w:t>
      </w:r>
      <w:r w:rsidR="00853324" w:rsidRPr="0080484A">
        <w:rPr>
          <w:rFonts w:ascii="Times New Roman" w:hAnsi="Times New Roman" w:cs="Times New Roman"/>
          <w:sz w:val="24"/>
          <w:szCs w:val="24"/>
        </w:rPr>
        <w:t xml:space="preserve"> student</w:t>
      </w:r>
      <w:r w:rsidR="0080484A">
        <w:rPr>
          <w:rFonts w:ascii="Times New Roman" w:hAnsi="Times New Roman" w:cs="Times New Roman"/>
          <w:sz w:val="24"/>
          <w:szCs w:val="24"/>
        </w:rPr>
        <w:t xml:space="preserve"> </w:t>
      </w:r>
      <w:r w:rsidR="00853324" w:rsidRPr="0080484A">
        <w:rPr>
          <w:rFonts w:ascii="Times New Roman" w:hAnsi="Times New Roman" w:cs="Times New Roman"/>
          <w:sz w:val="24"/>
          <w:szCs w:val="24"/>
        </w:rPr>
        <w:sym w:font="Wingdings" w:char="F06F"/>
      </w:r>
      <w:r w:rsidR="00853324" w:rsidRPr="0080484A">
        <w:rPr>
          <w:rFonts w:ascii="Times New Roman" w:hAnsi="Times New Roman" w:cs="Times New Roman"/>
          <w:sz w:val="24"/>
          <w:szCs w:val="24"/>
        </w:rPr>
        <w:tab/>
        <w:t>Post-Doc</w:t>
      </w:r>
      <w:r w:rsidR="0080484A">
        <w:rPr>
          <w:rFonts w:ascii="Times New Roman" w:hAnsi="Times New Roman" w:cs="Times New Roman"/>
          <w:sz w:val="24"/>
          <w:szCs w:val="24"/>
        </w:rPr>
        <w:t xml:space="preserve"> </w:t>
      </w:r>
      <w:r w:rsidR="00853324" w:rsidRPr="0080484A">
        <w:rPr>
          <w:rFonts w:ascii="Times New Roman" w:hAnsi="Times New Roman" w:cs="Times New Roman"/>
          <w:sz w:val="24"/>
          <w:szCs w:val="24"/>
        </w:rPr>
        <w:sym w:font="Wingdings" w:char="F06F"/>
      </w:r>
      <w:r w:rsidR="00853324" w:rsidRPr="0080484A">
        <w:rPr>
          <w:rFonts w:ascii="Times New Roman" w:hAnsi="Times New Roman" w:cs="Times New Roman"/>
          <w:sz w:val="24"/>
          <w:szCs w:val="24"/>
        </w:rPr>
        <w:tab/>
      </w:r>
      <w:r w:rsidR="00895A7F">
        <w:rPr>
          <w:rFonts w:ascii="Times New Roman" w:hAnsi="Times New Roman" w:cs="Times New Roman"/>
          <w:sz w:val="24"/>
          <w:szCs w:val="24"/>
        </w:rPr>
        <w:tab/>
      </w:r>
      <w:r w:rsidR="00853324" w:rsidRPr="0080484A">
        <w:rPr>
          <w:rFonts w:ascii="Times New Roman" w:hAnsi="Times New Roman" w:cs="Times New Roman"/>
          <w:sz w:val="24"/>
          <w:szCs w:val="24"/>
        </w:rPr>
        <w:t>Permanent Staff</w:t>
      </w:r>
      <w:r w:rsidR="0080484A">
        <w:rPr>
          <w:rFonts w:ascii="Times New Roman" w:hAnsi="Times New Roman" w:cs="Times New Roman"/>
          <w:sz w:val="24"/>
          <w:szCs w:val="24"/>
        </w:rPr>
        <w:t xml:space="preserve"> </w:t>
      </w:r>
      <w:r w:rsidR="00853324" w:rsidRPr="0080484A">
        <w:rPr>
          <w:rFonts w:ascii="Times New Roman" w:hAnsi="Times New Roman" w:cs="Times New Roman"/>
          <w:sz w:val="24"/>
          <w:szCs w:val="24"/>
        </w:rPr>
        <w:sym w:font="Wingdings" w:char="F06F"/>
      </w:r>
      <w:r w:rsidR="0080484A">
        <w:rPr>
          <w:rFonts w:ascii="Times New Roman" w:hAnsi="Times New Roman" w:cs="Times New Roman"/>
          <w:sz w:val="24"/>
          <w:szCs w:val="24"/>
        </w:rPr>
        <w:t xml:space="preserve">     </w:t>
      </w:r>
      <w:r w:rsidR="00895A7F">
        <w:rPr>
          <w:rFonts w:ascii="Times New Roman" w:hAnsi="Times New Roman" w:cs="Times New Roman"/>
          <w:sz w:val="24"/>
          <w:szCs w:val="24"/>
        </w:rPr>
        <w:tab/>
      </w:r>
      <w:r w:rsidR="00895A7F">
        <w:rPr>
          <w:rFonts w:ascii="Times New Roman" w:hAnsi="Times New Roman" w:cs="Times New Roman"/>
          <w:sz w:val="24"/>
          <w:szCs w:val="24"/>
        </w:rPr>
        <w:tab/>
      </w:r>
      <w:r w:rsidR="0080484A">
        <w:rPr>
          <w:rFonts w:ascii="Times New Roman" w:hAnsi="Times New Roman" w:cs="Times New Roman"/>
          <w:sz w:val="24"/>
          <w:szCs w:val="24"/>
        </w:rPr>
        <w:t xml:space="preserve"> Other </w:t>
      </w:r>
      <w:r w:rsidR="0080484A" w:rsidRPr="0080484A">
        <w:rPr>
          <w:rFonts w:ascii="Times New Roman" w:hAnsi="Times New Roman" w:cs="Times New Roman"/>
          <w:sz w:val="24"/>
          <w:szCs w:val="24"/>
        </w:rPr>
        <w:sym w:font="Wingdings" w:char="F06F"/>
      </w:r>
    </w:p>
    <w:p w14:paraId="23E67768" w14:textId="211777B4" w:rsidR="002B1A76" w:rsidRPr="0080484A" w:rsidRDefault="002B1A76" w:rsidP="002B1A76">
      <w:pPr>
        <w:rPr>
          <w:rFonts w:ascii="Times New Roman" w:hAnsi="Times New Roman" w:cs="Times New Roman"/>
          <w:sz w:val="24"/>
          <w:szCs w:val="24"/>
        </w:rPr>
      </w:pPr>
      <w:bookmarkStart w:id="0" w:name="_GoBack"/>
      <w:bookmarkEnd w:id="0"/>
    </w:p>
    <w:p w14:paraId="5B7F9DF5" w14:textId="77777777" w:rsidR="00853324" w:rsidRPr="0080484A" w:rsidRDefault="00853324" w:rsidP="002B1A76">
      <w:pPr>
        <w:rPr>
          <w:rFonts w:ascii="Times New Roman" w:hAnsi="Times New Roman" w:cs="Times New Roman"/>
          <w:sz w:val="24"/>
          <w:szCs w:val="24"/>
        </w:rPr>
      </w:pPr>
    </w:p>
    <w:p w14:paraId="49DB9D4A" w14:textId="77777777" w:rsidR="007F0747" w:rsidRPr="0080484A" w:rsidRDefault="007F0747" w:rsidP="007F0747">
      <w:pPr>
        <w:rPr>
          <w:rFonts w:ascii="Times New Roman" w:hAnsi="Times New Roman" w:cs="Times New Roman"/>
          <w:b/>
          <w:sz w:val="24"/>
          <w:szCs w:val="24"/>
        </w:rPr>
      </w:pPr>
      <w:r w:rsidRPr="0080484A">
        <w:rPr>
          <w:rFonts w:ascii="Times New Roman" w:hAnsi="Times New Roman" w:cs="Times New Roman"/>
          <w:b/>
          <w:sz w:val="24"/>
          <w:szCs w:val="24"/>
        </w:rPr>
        <w:t xml:space="preserve">1.) Summary of applicant’s research project </w:t>
      </w:r>
      <w:r w:rsidRPr="0080484A">
        <w:rPr>
          <w:rFonts w:ascii="Times New Roman" w:hAnsi="Times New Roman" w:cs="Times New Roman"/>
          <w:i/>
          <w:sz w:val="24"/>
          <w:szCs w:val="24"/>
        </w:rPr>
        <w:t>(max 500 words)</w:t>
      </w:r>
    </w:p>
    <w:p w14:paraId="092DFF32" w14:textId="77777777" w:rsidR="007F0747" w:rsidRPr="0080484A" w:rsidRDefault="007F0747" w:rsidP="007F0747">
      <w:pPr>
        <w:rPr>
          <w:rFonts w:ascii="Times New Roman" w:hAnsi="Times New Roman" w:cs="Times New Roman"/>
          <w:b/>
          <w:sz w:val="24"/>
          <w:szCs w:val="24"/>
        </w:rPr>
      </w:pPr>
      <w:r w:rsidRPr="0080484A">
        <w:rPr>
          <w:rFonts w:ascii="Times New Roman" w:hAnsi="Times New Roman" w:cs="Times New Roman"/>
          <w:b/>
          <w:sz w:val="24"/>
          <w:szCs w:val="24"/>
        </w:rPr>
        <w:t xml:space="preserve">2.) Relevance to the </w:t>
      </w:r>
      <w:proofErr w:type="spellStart"/>
      <w:r w:rsidRPr="0080484A">
        <w:rPr>
          <w:rFonts w:ascii="Times New Roman" w:hAnsi="Times New Roman" w:cs="Times New Roman"/>
          <w:b/>
          <w:sz w:val="24"/>
          <w:szCs w:val="24"/>
        </w:rPr>
        <w:t>RoxyCOST</w:t>
      </w:r>
      <w:proofErr w:type="spellEnd"/>
      <w:r w:rsidRPr="0080484A">
        <w:rPr>
          <w:rFonts w:ascii="Times New Roman" w:hAnsi="Times New Roman" w:cs="Times New Roman"/>
          <w:b/>
          <w:sz w:val="24"/>
          <w:szCs w:val="24"/>
        </w:rPr>
        <w:t xml:space="preserve"> Action </w:t>
      </w:r>
      <w:r w:rsidRPr="0080484A">
        <w:rPr>
          <w:rFonts w:ascii="Times New Roman" w:hAnsi="Times New Roman" w:cs="Times New Roman"/>
          <w:i/>
          <w:sz w:val="24"/>
          <w:szCs w:val="24"/>
        </w:rPr>
        <w:t>(max 500 words)</w:t>
      </w:r>
    </w:p>
    <w:p w14:paraId="44A3D670" w14:textId="77777777" w:rsidR="00E42DEA" w:rsidRPr="0080484A" w:rsidRDefault="007F0747" w:rsidP="007F0747">
      <w:pPr>
        <w:rPr>
          <w:rFonts w:ascii="Times New Roman" w:hAnsi="Times New Roman" w:cs="Times New Roman"/>
          <w:b/>
          <w:sz w:val="24"/>
          <w:szCs w:val="24"/>
        </w:rPr>
      </w:pPr>
      <w:r w:rsidRPr="0080484A">
        <w:rPr>
          <w:rFonts w:ascii="Times New Roman" w:hAnsi="Times New Roman" w:cs="Times New Roman"/>
          <w:b/>
          <w:sz w:val="24"/>
          <w:szCs w:val="24"/>
        </w:rPr>
        <w:t xml:space="preserve">3.) Reason for joining the training school </w:t>
      </w:r>
      <w:r w:rsidRPr="0080484A">
        <w:rPr>
          <w:rFonts w:ascii="Times New Roman" w:hAnsi="Times New Roman" w:cs="Times New Roman"/>
          <w:i/>
          <w:sz w:val="24"/>
          <w:szCs w:val="24"/>
        </w:rPr>
        <w:t>(max 500 words)</w:t>
      </w:r>
    </w:p>
    <w:sectPr w:rsidR="00E42DEA" w:rsidRPr="0080484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B648" w14:textId="77777777" w:rsidR="00542AAA" w:rsidRDefault="00542AAA" w:rsidP="00273F55">
      <w:pPr>
        <w:spacing w:after="0" w:line="240" w:lineRule="auto"/>
      </w:pPr>
      <w:r>
        <w:separator/>
      </w:r>
    </w:p>
  </w:endnote>
  <w:endnote w:type="continuationSeparator" w:id="0">
    <w:p w14:paraId="48FA3B17" w14:textId="77777777" w:rsidR="00542AAA" w:rsidRDefault="00542AAA" w:rsidP="0027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BD72" w14:textId="77777777" w:rsidR="00542AAA" w:rsidRDefault="00542AAA" w:rsidP="00273F55">
      <w:pPr>
        <w:spacing w:after="0" w:line="240" w:lineRule="auto"/>
      </w:pPr>
      <w:r>
        <w:separator/>
      </w:r>
    </w:p>
  </w:footnote>
  <w:footnote w:type="continuationSeparator" w:id="0">
    <w:p w14:paraId="4699C03B" w14:textId="77777777" w:rsidR="00542AAA" w:rsidRDefault="00542AAA" w:rsidP="00273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DBBD" w14:textId="77777777" w:rsidR="00273F55" w:rsidRDefault="00273F55">
    <w:pPr>
      <w:pStyle w:val="En-tte"/>
    </w:pPr>
    <w:r>
      <w:rPr>
        <w:b/>
        <w:noProof/>
        <w:sz w:val="28"/>
        <w:szCs w:val="28"/>
        <w:lang w:eastAsia="en-GB"/>
      </w:rPr>
      <w:drawing>
        <wp:anchor distT="0" distB="0" distL="114300" distR="114300" simplePos="0" relativeHeight="251658240" behindDoc="1" locked="0" layoutInCell="1" allowOverlap="1" wp14:anchorId="710AC830" wp14:editId="45AEC40F">
          <wp:simplePos x="0" y="0"/>
          <wp:positionH relativeFrom="column">
            <wp:posOffset>4976495</wp:posOffset>
          </wp:positionH>
          <wp:positionV relativeFrom="paragraph">
            <wp:posOffset>-282575</wp:posOffset>
          </wp:positionV>
          <wp:extent cx="714375" cy="833755"/>
          <wp:effectExtent l="0" t="0" r="9525" b="4445"/>
          <wp:wrapTight wrapText="bothSides">
            <wp:wrapPolygon edited="0">
              <wp:start x="2880" y="0"/>
              <wp:lineTo x="0" y="6909"/>
              <wp:lineTo x="0" y="21222"/>
              <wp:lineTo x="5760" y="21222"/>
              <wp:lineTo x="8640" y="21222"/>
              <wp:lineTo x="21312" y="21222"/>
              <wp:lineTo x="21312" y="17273"/>
              <wp:lineTo x="19008" y="15793"/>
              <wp:lineTo x="20736" y="13819"/>
              <wp:lineTo x="20736" y="12338"/>
              <wp:lineTo x="17856" y="7896"/>
              <wp:lineTo x="13824" y="0"/>
              <wp:lineTo x="2880" y="0"/>
            </wp:wrapPolygon>
          </wp:wrapTight>
          <wp:docPr id="1" name="Picture 1" descr="C:\Users\Daca\AppData\Local\Temp\Logo Roxy-COS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a\AppData\Local\Temp\Logo Roxy-COST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inline distT="0" distB="0" distL="0" distR="0" wp14:anchorId="5CA45F92" wp14:editId="28F34200">
          <wp:extent cx="1390650" cy="5737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png"/>
                  <pic:cNvPicPr/>
                </pic:nvPicPr>
                <pic:blipFill>
                  <a:blip r:embed="rId2">
                    <a:extLst>
                      <a:ext uri="{28A0092B-C50C-407E-A947-70E740481C1C}">
                        <a14:useLocalDpi xmlns:a14="http://schemas.microsoft.com/office/drawing/2010/main" val="0"/>
                      </a:ext>
                    </a:extLst>
                  </a:blip>
                  <a:stretch>
                    <a:fillRect/>
                  </a:stretch>
                </pic:blipFill>
                <pic:spPr>
                  <a:xfrm>
                    <a:off x="0" y="0"/>
                    <a:ext cx="1446826" cy="596972"/>
                  </a:xfrm>
                  <a:prstGeom prst="rect">
                    <a:avLst/>
                  </a:prstGeom>
                </pic:spPr>
              </pic:pic>
            </a:graphicData>
          </a:graphic>
        </wp:inline>
      </w:drawing>
    </w:r>
  </w:p>
  <w:p w14:paraId="7FE4A085" w14:textId="77777777" w:rsidR="00273F55" w:rsidRDefault="00273F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55"/>
    <w:rsid w:val="00000586"/>
    <w:rsid w:val="000B7AEF"/>
    <w:rsid w:val="00114E90"/>
    <w:rsid w:val="00176B98"/>
    <w:rsid w:val="00217605"/>
    <w:rsid w:val="00273F55"/>
    <w:rsid w:val="00274551"/>
    <w:rsid w:val="002B1A76"/>
    <w:rsid w:val="003D2BCE"/>
    <w:rsid w:val="00474EDF"/>
    <w:rsid w:val="004D1691"/>
    <w:rsid w:val="004D1EFD"/>
    <w:rsid w:val="00542AAA"/>
    <w:rsid w:val="006B74FE"/>
    <w:rsid w:val="007F0747"/>
    <w:rsid w:val="0080484A"/>
    <w:rsid w:val="00853324"/>
    <w:rsid w:val="00887EE4"/>
    <w:rsid w:val="00895A7F"/>
    <w:rsid w:val="008C144A"/>
    <w:rsid w:val="00935F0A"/>
    <w:rsid w:val="00AC5DF1"/>
    <w:rsid w:val="00D2702F"/>
    <w:rsid w:val="00D779E8"/>
    <w:rsid w:val="00DB4722"/>
    <w:rsid w:val="00E044C4"/>
    <w:rsid w:val="00E42DEA"/>
    <w:rsid w:val="00F916F3"/>
    <w:rsid w:val="00FA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FF85"/>
  <w15:chartTrackingRefBased/>
  <w15:docId w15:val="{443FE09D-ED4C-43E7-9AD0-31DF6C43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5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3F55"/>
    <w:pPr>
      <w:tabs>
        <w:tab w:val="center" w:pos="4536"/>
        <w:tab w:val="right" w:pos="9072"/>
      </w:tabs>
      <w:spacing w:after="0" w:line="240" w:lineRule="auto"/>
    </w:pPr>
  </w:style>
  <w:style w:type="character" w:customStyle="1" w:styleId="En-tteCar">
    <w:name w:val="En-tête Car"/>
    <w:basedOn w:val="Policepardfaut"/>
    <w:link w:val="En-tte"/>
    <w:uiPriority w:val="99"/>
    <w:rsid w:val="00273F55"/>
  </w:style>
  <w:style w:type="paragraph" w:styleId="Pieddepage">
    <w:name w:val="footer"/>
    <w:basedOn w:val="Normal"/>
    <w:link w:val="PieddepageCar"/>
    <w:uiPriority w:val="99"/>
    <w:unhideWhenUsed/>
    <w:rsid w:val="00273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F55"/>
  </w:style>
  <w:style w:type="character" w:styleId="Lienhypertexte">
    <w:name w:val="Hyperlink"/>
    <w:basedOn w:val="Policepardfaut"/>
    <w:uiPriority w:val="99"/>
    <w:unhideWhenUsed/>
    <w:rsid w:val="007F0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2023</Characters>
  <Application>Microsoft Office Word</Application>
  <DocSecurity>0</DocSecurity>
  <Lines>16</Lines>
  <Paragraphs>4</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jpirrell</dc:creator>
  <cp:keywords/>
  <dc:description/>
  <cp:lastModifiedBy>jpirrell</cp:lastModifiedBy>
  <cp:revision>3</cp:revision>
  <dcterms:created xsi:type="dcterms:W3CDTF">2022-06-07T15:04:00Z</dcterms:created>
  <dcterms:modified xsi:type="dcterms:W3CDTF">2022-06-07T15:07:00Z</dcterms:modified>
</cp:coreProperties>
</file>